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3FE" w:rsidRPr="005C343F" w:rsidRDefault="002B1D13" w:rsidP="002B1D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E353FE" w:rsidRPr="005C343F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:rsidR="00E353FE" w:rsidRPr="005C343F" w:rsidRDefault="00E353FE" w:rsidP="002B1D1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53FE" w:rsidRPr="005C343F" w:rsidRDefault="00E353FE" w:rsidP="002B1D1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53FE" w:rsidRPr="005C343F" w:rsidRDefault="00E353FE" w:rsidP="002B1D1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343F"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ПОСТАНОВЛЕНИЕ </w:t>
      </w:r>
      <w:r w:rsidR="005D2E78">
        <w:rPr>
          <w:rFonts w:ascii="Times New Roman" w:eastAsia="Calibri" w:hAnsi="Times New Roman" w:cs="Times New Roman"/>
          <w:b/>
          <w:sz w:val="28"/>
          <w:szCs w:val="28"/>
        </w:rPr>
        <w:t>КАБИНЕТА МИНИСТРОВ</w:t>
      </w:r>
    </w:p>
    <w:p w:rsidR="00E353FE" w:rsidRPr="005C343F" w:rsidRDefault="00E353FE" w:rsidP="002B1D1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343F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</w:p>
    <w:p w:rsidR="00E353FE" w:rsidRPr="005C343F" w:rsidRDefault="00E353FE" w:rsidP="002B1D1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D13" w:rsidRDefault="00E353FE" w:rsidP="002B1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34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</w:t>
      </w:r>
      <w:r w:rsidR="00990D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ии изменений</w:t>
      </w:r>
      <w:r w:rsidRPr="005C34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«Об утверждении Положения о Государственном реестре персонифицированных до</w:t>
      </w:r>
      <w:r w:rsidR="002B1D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кументов Кыргызской Республики, П</w:t>
      </w:r>
      <w:r w:rsidRPr="005C34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еречня докуме</w:t>
      </w:r>
      <w:r w:rsidR="002B1D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нтов государственного значения и специальных государственных бланков, </w:t>
      </w:r>
      <w:r w:rsidRPr="005C34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находящихся в обращении в Кыргызской Республике» от 29 мая 2002 года </w:t>
      </w:r>
    </w:p>
    <w:p w:rsidR="00E353FE" w:rsidRPr="005C343F" w:rsidRDefault="00E353FE" w:rsidP="002B1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34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 350</w:t>
      </w:r>
    </w:p>
    <w:p w:rsidR="00990DA5" w:rsidRDefault="00990DA5" w:rsidP="002B1D13">
      <w:pPr>
        <w:spacing w:after="0" w:line="36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353FE" w:rsidRPr="005C343F" w:rsidRDefault="00E353FE" w:rsidP="002B1D1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43F">
        <w:rPr>
          <w:rFonts w:ascii="Times New Roman" w:eastAsia="Calibri" w:hAnsi="Times New Roman" w:cs="Times New Roman"/>
          <w:sz w:val="28"/>
          <w:szCs w:val="28"/>
        </w:rPr>
        <w:t xml:space="preserve">В целях актуализации перечня </w:t>
      </w:r>
      <w:r w:rsidRPr="005C34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документов государственного значения, находящихся в обращении в Кыргызской Республике</w:t>
      </w:r>
      <w:r w:rsidRPr="005C343F">
        <w:rPr>
          <w:rFonts w:ascii="Times New Roman" w:eastAsia="Calibri" w:hAnsi="Times New Roman" w:cs="Times New Roman"/>
          <w:sz w:val="28"/>
          <w:szCs w:val="28"/>
        </w:rPr>
        <w:t>, в соответствии со статьями 1</w:t>
      </w:r>
      <w:r w:rsidR="00331DEC">
        <w:rPr>
          <w:rFonts w:ascii="Times New Roman" w:eastAsia="Calibri" w:hAnsi="Times New Roman" w:cs="Times New Roman"/>
          <w:sz w:val="28"/>
          <w:szCs w:val="28"/>
        </w:rPr>
        <w:t>3</w:t>
      </w:r>
      <w:r w:rsidRPr="005C343F">
        <w:rPr>
          <w:rFonts w:ascii="Times New Roman" w:eastAsia="Calibri" w:hAnsi="Times New Roman" w:cs="Times New Roman"/>
          <w:sz w:val="28"/>
          <w:szCs w:val="28"/>
        </w:rPr>
        <w:t xml:space="preserve"> и 17 конституционного Закона Кыргызской Республики «О </w:t>
      </w:r>
      <w:r w:rsidR="00331DEC">
        <w:rPr>
          <w:rFonts w:ascii="Times New Roman" w:eastAsia="Calibri" w:hAnsi="Times New Roman" w:cs="Times New Roman"/>
          <w:sz w:val="28"/>
          <w:szCs w:val="28"/>
        </w:rPr>
        <w:t>Кабинете Министров</w:t>
      </w:r>
      <w:r w:rsidRPr="005C343F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Республики»</w:t>
      </w:r>
      <w:r w:rsidR="009C1809">
        <w:rPr>
          <w:rFonts w:ascii="Times New Roman" w:eastAsia="Calibri" w:hAnsi="Times New Roman" w:cs="Times New Roman"/>
          <w:sz w:val="28"/>
          <w:szCs w:val="28"/>
        </w:rPr>
        <w:t>,</w:t>
      </w:r>
      <w:r w:rsidRPr="005C34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2E78">
        <w:rPr>
          <w:rFonts w:ascii="Times New Roman" w:eastAsia="Times New Roman" w:hAnsi="Times New Roman" w:cs="Times New Roman"/>
          <w:sz w:val="28"/>
          <w:szCs w:val="28"/>
        </w:rPr>
        <w:t>Кабинет Министров</w:t>
      </w:r>
      <w:r w:rsidRPr="005C343F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740584" w:rsidRDefault="009532F6" w:rsidP="002B1D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53FE" w:rsidRPr="005C3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Внести в постановление Правител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ьства Кыргызской Республики «Об </w:t>
      </w:r>
      <w:r w:rsidR="00E353FE" w:rsidRPr="005C3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утверждении Положения о Государственном реестре персонифицированных документов Кыргызской Республики</w:t>
      </w:r>
      <w:r w:rsidR="00C7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</w:t>
      </w:r>
      <w:r w:rsidR="00E353FE" w:rsidRPr="005C3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еречня документов </w:t>
      </w:r>
      <w:r w:rsidR="00C7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государственного значения и</w:t>
      </w:r>
      <w:r w:rsidR="00E353FE" w:rsidRPr="005C3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специальных государственных бланков,</w:t>
      </w:r>
      <w:r w:rsidR="00C72010" w:rsidRPr="005C3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53FE" w:rsidRPr="005C3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находящихся в обращении в Кыргызской Республике» от</w:t>
      </w:r>
      <w:r w:rsidR="00E35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29 мая 2002 года № 350 следующе</w:t>
      </w:r>
      <w:r w:rsidR="00E353FE" w:rsidRPr="005C3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E35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изменение</w:t>
      </w:r>
      <w:r w:rsidR="00E353FE" w:rsidRPr="005C3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72010" w:rsidRPr="005C343F" w:rsidRDefault="00E353FE" w:rsidP="002B1D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7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</w:t>
      </w:r>
      <w:r w:rsidR="00C7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 государственного значения и специальных государственных бланков, находящихся в обращении в Кыргызской Республике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утвержденный</w:t>
      </w:r>
      <w:r w:rsidRPr="00DD7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вышеуказа</w:t>
      </w:r>
      <w:r w:rsidR="00C7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нным постановлением, </w:t>
      </w:r>
      <w:r w:rsidR="00A56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изложить в </w:t>
      </w:r>
      <w:r w:rsidR="00C7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редакции</w:t>
      </w:r>
      <w:r w:rsidRPr="00DD7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</w:t>
      </w:r>
      <w:r w:rsidR="00C72010" w:rsidRPr="00DD7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</w:t>
      </w:r>
      <w:r w:rsidR="00C7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ию, к настоящему постановлению.</w:t>
      </w:r>
    </w:p>
    <w:p w:rsidR="00E353FE" w:rsidRPr="005C343F" w:rsidRDefault="00E353FE" w:rsidP="002B1D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343F">
        <w:rPr>
          <w:rFonts w:ascii="Times New Roman" w:hAnsi="Times New Roman"/>
          <w:sz w:val="28"/>
          <w:szCs w:val="28"/>
        </w:rPr>
        <w:lastRenderedPageBreak/>
        <w:t>2. Настоящее постановление вступает в силу по истечении пятнадцати дней со дня официального опубликования.</w:t>
      </w:r>
    </w:p>
    <w:p w:rsidR="009C1809" w:rsidRDefault="009C1809" w:rsidP="002B1D13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53FE" w:rsidRPr="005C343F" w:rsidRDefault="00800ED7" w:rsidP="00485242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Председатель Кабинета Министров</w:t>
      </w:r>
    </w:p>
    <w:p w:rsidR="00E353FE" w:rsidRPr="001B3A59" w:rsidRDefault="00E353FE" w:rsidP="00485242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C343F">
        <w:rPr>
          <w:rFonts w:ascii="Times New Roman" w:hAnsi="Times New Roman"/>
          <w:b/>
          <w:sz w:val="28"/>
          <w:szCs w:val="28"/>
          <w:lang w:eastAsia="ru-RU"/>
        </w:rPr>
        <w:t>Кыргызской Республики</w:t>
      </w:r>
      <w:r w:rsidRPr="00B53C4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C1809"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r w:rsidR="009C1809">
        <w:rPr>
          <w:rFonts w:ascii="Times New Roman" w:hAnsi="Times New Roman"/>
          <w:b/>
          <w:sz w:val="28"/>
          <w:szCs w:val="28"/>
          <w:lang w:eastAsia="ru-RU"/>
        </w:rPr>
        <w:tab/>
      </w:r>
      <w:r w:rsidR="002B1D1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А</w:t>
      </w:r>
      <w:r w:rsidR="00990DA5">
        <w:rPr>
          <w:rFonts w:ascii="Times New Roman" w:hAnsi="Times New Roman"/>
          <w:b/>
          <w:sz w:val="28"/>
          <w:szCs w:val="28"/>
          <w:lang w:eastAsia="ru-RU"/>
        </w:rPr>
        <w:t>.У.</w:t>
      </w:r>
      <w:r w:rsidR="002B1D1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="00990DA5">
        <w:rPr>
          <w:rFonts w:ascii="Times New Roman" w:hAnsi="Times New Roman"/>
          <w:b/>
          <w:sz w:val="28"/>
          <w:szCs w:val="28"/>
          <w:lang w:eastAsia="ru-RU"/>
        </w:rPr>
        <w:t>Жапаров</w:t>
      </w:r>
      <w:r w:rsidR="009C1809">
        <w:rPr>
          <w:rFonts w:ascii="Times New Roman" w:hAnsi="Times New Roman"/>
          <w:b/>
          <w:sz w:val="28"/>
          <w:szCs w:val="28"/>
          <w:lang w:eastAsia="ru-RU"/>
        </w:rPr>
        <w:tab/>
      </w:r>
      <w:r w:rsidR="009C1809">
        <w:rPr>
          <w:rFonts w:ascii="Times New Roman" w:hAnsi="Times New Roman"/>
          <w:b/>
          <w:sz w:val="28"/>
          <w:szCs w:val="28"/>
          <w:lang w:eastAsia="ru-RU"/>
        </w:rPr>
        <w:tab/>
      </w:r>
      <w:r w:rsidR="009C1809">
        <w:rPr>
          <w:rFonts w:ascii="Times New Roman" w:hAnsi="Times New Roman"/>
          <w:b/>
          <w:sz w:val="28"/>
          <w:szCs w:val="28"/>
          <w:lang w:eastAsia="ru-RU"/>
        </w:rPr>
        <w:tab/>
      </w:r>
      <w:r w:rsidR="009C1809">
        <w:rPr>
          <w:rFonts w:ascii="Times New Roman" w:hAnsi="Times New Roman"/>
          <w:b/>
          <w:sz w:val="28"/>
          <w:szCs w:val="28"/>
          <w:lang w:eastAsia="ru-RU"/>
        </w:rPr>
        <w:tab/>
      </w:r>
      <w:r w:rsidR="00331DEC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</w:t>
      </w:r>
      <w:r w:rsidR="009C180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353FE" w:rsidRDefault="00E353FE" w:rsidP="001D33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53FE" w:rsidRDefault="00E353FE" w:rsidP="001D33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53FE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53FE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53FE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53FE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53FE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53FE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53FE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1191" w:rsidRDefault="008A0328" w:rsidP="008A0328">
      <w:pPr>
        <w:tabs>
          <w:tab w:val="left" w:pos="1860"/>
          <w:tab w:val="center" w:pos="4677"/>
        </w:tabs>
      </w:pPr>
      <w:r>
        <w:tab/>
      </w:r>
    </w:p>
    <w:sectPr w:rsidR="00E21191" w:rsidSect="002B1D13">
      <w:pgSz w:w="11906" w:h="16838"/>
      <w:pgMar w:top="1134" w:right="170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3CA" w:rsidRDefault="004233CA">
      <w:pPr>
        <w:spacing w:after="0" w:line="240" w:lineRule="auto"/>
      </w:pPr>
      <w:r>
        <w:separator/>
      </w:r>
    </w:p>
  </w:endnote>
  <w:endnote w:type="continuationSeparator" w:id="0">
    <w:p w:rsidR="004233CA" w:rsidRDefault="00423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3CA" w:rsidRDefault="004233CA">
      <w:pPr>
        <w:spacing w:after="0" w:line="240" w:lineRule="auto"/>
      </w:pPr>
      <w:r>
        <w:separator/>
      </w:r>
    </w:p>
  </w:footnote>
  <w:footnote w:type="continuationSeparator" w:id="0">
    <w:p w:rsidR="004233CA" w:rsidRDefault="00423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3FE"/>
    <w:rsid w:val="00001C82"/>
    <w:rsid w:val="001D33D1"/>
    <w:rsid w:val="001D5DC9"/>
    <w:rsid w:val="00233EA2"/>
    <w:rsid w:val="002666C3"/>
    <w:rsid w:val="002B1D13"/>
    <w:rsid w:val="00331DEC"/>
    <w:rsid w:val="003620F3"/>
    <w:rsid w:val="00363592"/>
    <w:rsid w:val="004233CA"/>
    <w:rsid w:val="0044169A"/>
    <w:rsid w:val="004439DA"/>
    <w:rsid w:val="00474619"/>
    <w:rsid w:val="00485242"/>
    <w:rsid w:val="00587C1E"/>
    <w:rsid w:val="005D2E78"/>
    <w:rsid w:val="005F32CB"/>
    <w:rsid w:val="006D4A8E"/>
    <w:rsid w:val="00740584"/>
    <w:rsid w:val="0079376D"/>
    <w:rsid w:val="00800ED7"/>
    <w:rsid w:val="008A0328"/>
    <w:rsid w:val="008C0C7F"/>
    <w:rsid w:val="00946010"/>
    <w:rsid w:val="009532F6"/>
    <w:rsid w:val="00990DA5"/>
    <w:rsid w:val="009C1809"/>
    <w:rsid w:val="00A02A38"/>
    <w:rsid w:val="00A26839"/>
    <w:rsid w:val="00A41089"/>
    <w:rsid w:val="00A42E7E"/>
    <w:rsid w:val="00A560FB"/>
    <w:rsid w:val="00B310C5"/>
    <w:rsid w:val="00C506EA"/>
    <w:rsid w:val="00C64DEC"/>
    <w:rsid w:val="00C72010"/>
    <w:rsid w:val="00CB4F2C"/>
    <w:rsid w:val="00CC6AF9"/>
    <w:rsid w:val="00CC745E"/>
    <w:rsid w:val="00D01468"/>
    <w:rsid w:val="00D0479C"/>
    <w:rsid w:val="00D940C4"/>
    <w:rsid w:val="00E21191"/>
    <w:rsid w:val="00E353FE"/>
    <w:rsid w:val="00E67D5D"/>
    <w:rsid w:val="00E8231D"/>
    <w:rsid w:val="00F70CCC"/>
    <w:rsid w:val="00FD514D"/>
    <w:rsid w:val="00FF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402FD"/>
  <w15:docId w15:val="{857D1A27-AEA5-4931-9763-AC061F16A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3F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353F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35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353FE"/>
  </w:style>
  <w:style w:type="paragraph" w:styleId="a5">
    <w:name w:val="header"/>
    <w:basedOn w:val="a"/>
    <w:link w:val="a6"/>
    <w:uiPriority w:val="99"/>
    <w:unhideWhenUsed/>
    <w:rsid w:val="00A26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6839"/>
  </w:style>
  <w:style w:type="paragraph" w:styleId="a7">
    <w:name w:val="Balloon Text"/>
    <w:basedOn w:val="a"/>
    <w:link w:val="a8"/>
    <w:uiPriority w:val="99"/>
    <w:semiHidden/>
    <w:unhideWhenUsed/>
    <w:rsid w:val="00800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00ED7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635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7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Tilek Abikov</cp:lastModifiedBy>
  <cp:revision>6</cp:revision>
  <cp:lastPrinted>2021-12-07T08:43:00Z</cp:lastPrinted>
  <dcterms:created xsi:type="dcterms:W3CDTF">2021-12-07T10:35:00Z</dcterms:created>
  <dcterms:modified xsi:type="dcterms:W3CDTF">2021-12-16T06:10:00Z</dcterms:modified>
</cp:coreProperties>
</file>